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335D1" w14:textId="77777777" w:rsidR="00DB675E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9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4F48A10" w14:textId="1CA4CF9C" w:rsidR="00DB675E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A42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15A4F" w14:textId="77777777" w:rsidR="00DB675E" w:rsidRPr="0056596C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«Музыка»</w:t>
      </w:r>
    </w:p>
    <w:p w14:paraId="35D26204" w14:textId="77777777" w:rsidR="00DB675E" w:rsidRPr="0056596C" w:rsidRDefault="00DB675E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35B3CA51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содержание обучения, планируемые результаты освоения программы по музыке. </w:t>
      </w:r>
    </w:p>
    <w:p w14:paraId="463A6A69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 </w:t>
      </w:r>
    </w:p>
    <w:p w14:paraId="6E82FA79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 </w:t>
      </w:r>
    </w:p>
    <w:p w14:paraId="1A5D7890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Программа по музыке разработана с целью оказания методической помощи учителю музыки в создании рабочей программы по учебному предмету. </w:t>
      </w:r>
    </w:p>
    <w:p w14:paraId="337465C5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>Программа по музыке позволит учителю: реализовать в процессе преподавания музыки современные 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>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2D96">
        <w:rPr>
          <w:rFonts w:ascii="Times New Roman" w:hAnsi="Times New Roman" w:cs="Times New Roman"/>
          <w:sz w:val="28"/>
          <w:szCs w:val="28"/>
        </w:rPr>
        <w:t xml:space="preserve">нравственного развития, воспитания и социализации обучающихся, представленных в федеральной рабочей программе воспитания; разработать календарно-тематическое планирование с учётом особенностей конкретного региона, образовательной организации, класса. </w:t>
      </w:r>
    </w:p>
    <w:p w14:paraId="72E59F15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</w:t>
      </w:r>
    </w:p>
    <w:p w14:paraId="2F5551D2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Программа по музыке </w:t>
      </w:r>
      <w:r w:rsidRPr="00A42D96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</w:t>
      </w:r>
    </w:p>
    <w:p w14:paraId="20C2CD76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42D96">
        <w:rPr>
          <w:rFonts w:ascii="Times New Roman" w:hAnsi="Times New Roman" w:cs="Times New Roman"/>
          <w:sz w:val="28"/>
          <w:szCs w:val="28"/>
        </w:rPr>
        <w:t>недирективным</w:t>
      </w:r>
      <w:proofErr w:type="spellEnd"/>
      <w:r w:rsidRPr="00A42D96">
        <w:rPr>
          <w:rFonts w:ascii="Times New Roman" w:hAnsi="Times New Roman" w:cs="Times New Roman"/>
          <w:sz w:val="28"/>
          <w:szCs w:val="28"/>
        </w:rPr>
        <w:t xml:space="preserve"> путём. </w:t>
      </w:r>
    </w:p>
    <w:p w14:paraId="763D8227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085B686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14:paraId="3F182BFA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F9522D7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В процессе конкретизации учебных целей их реализация осуществляется по следующим направлениям: становление системы ценностей, обучающихся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мотивации к музицированию. </w:t>
      </w:r>
    </w:p>
    <w:p w14:paraId="3343436B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>Важнейшие задачи обучения музыке на уровне начального общего образования: формирование эмоционально-ценностной отзывчивости на прекрасное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 xml:space="preserve">в жизни и в искусстве;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 формирование культуры осознанного восприятия музыкальных образов, приобщение к традиционным российским духовно-нравственным ценностям через </w:t>
      </w:r>
      <w:r w:rsidRPr="00A42D96">
        <w:rPr>
          <w:rFonts w:ascii="Times New Roman" w:hAnsi="Times New Roman" w:cs="Times New Roman"/>
          <w:sz w:val="28"/>
          <w:szCs w:val="28"/>
        </w:rPr>
        <w:lastRenderedPageBreak/>
        <w:t>собственный внутренний опыт эмоционального переживания;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 xml:space="preserve">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4AF3ED3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Содержание учебного предмета структурно представлено восемью модулями (тематическими линиями): </w:t>
      </w:r>
    </w:p>
    <w:p w14:paraId="54348222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инвариантные: модуль № 1 «Народная музыка России»; модуль № 2 «Классическая музыка»; модуль № 3 «Музыка в жизни человека» вариативные: модуль № 4 «Музыка народов мира»; модуль № 5 «Духовная музыка»; модуль № 6 «Музыка театра и кино»; модуль № 7 «Современная музыкальная культура»; модуль № 8 «Музыкальная грамота» </w:t>
      </w:r>
    </w:p>
    <w:p w14:paraId="7B3C78A2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>Каждый модуль состоит из нескольких тематических блоков.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>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BE18600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 -135 часов: в 1 классе – 33 часа (1 час в неделю), во 2 классе – 34 часа (1 час в неделю), в 3 классе – 34 часа (1 час в неделю), в 4 классе – 34 часа (1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96">
        <w:rPr>
          <w:rFonts w:ascii="Times New Roman" w:hAnsi="Times New Roman" w:cs="Times New Roman"/>
          <w:sz w:val="28"/>
          <w:szCs w:val="28"/>
        </w:rPr>
        <w:t xml:space="preserve">в неделю). </w:t>
      </w:r>
    </w:p>
    <w:p w14:paraId="07B1968A" w14:textId="77777777" w:rsid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</w:p>
    <w:p w14:paraId="5C309F31" w14:textId="45DE9972" w:rsidR="00A42D96" w:rsidRPr="00A42D96" w:rsidRDefault="00A42D96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sz w:val="28"/>
          <w:szCs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</w:t>
      </w:r>
      <w:r w:rsidRPr="00A42D96">
        <w:rPr>
          <w:rFonts w:ascii="Times New Roman" w:hAnsi="Times New Roman" w:cs="Times New Roman"/>
          <w:sz w:val="28"/>
          <w:szCs w:val="28"/>
        </w:rPr>
        <w:lastRenderedPageBreak/>
        <w:t>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DCCE7FE" w14:textId="711F6347" w:rsidR="00DB675E" w:rsidRPr="00BB2035" w:rsidRDefault="00DB675E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Кабалевского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14:paraId="492AA350" w14:textId="77777777" w:rsidR="007F75F0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78BD6" w14:textId="77777777" w:rsidR="00A42D96" w:rsidRDefault="00A42D96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C47DB" w14:textId="77777777" w:rsidR="00FC29A0" w:rsidRDefault="00FC29A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ADEC0" w14:textId="77777777" w:rsidR="00A42D96" w:rsidRDefault="00A42D96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42D96" w:rsidSect="00DA498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35"/>
    <w:rsid w:val="00034DB0"/>
    <w:rsid w:val="00160C2F"/>
    <w:rsid w:val="002532A8"/>
    <w:rsid w:val="003113DC"/>
    <w:rsid w:val="00356266"/>
    <w:rsid w:val="00396670"/>
    <w:rsid w:val="00462C7D"/>
    <w:rsid w:val="00520B4A"/>
    <w:rsid w:val="00556A33"/>
    <w:rsid w:val="0056596C"/>
    <w:rsid w:val="005B6325"/>
    <w:rsid w:val="00730B47"/>
    <w:rsid w:val="007F75F0"/>
    <w:rsid w:val="00834A6E"/>
    <w:rsid w:val="00871A01"/>
    <w:rsid w:val="00A0375F"/>
    <w:rsid w:val="00A42D96"/>
    <w:rsid w:val="00B15FA2"/>
    <w:rsid w:val="00BB2035"/>
    <w:rsid w:val="00BC5D41"/>
    <w:rsid w:val="00C82550"/>
    <w:rsid w:val="00C85E0A"/>
    <w:rsid w:val="00CB36DC"/>
    <w:rsid w:val="00CC5D1D"/>
    <w:rsid w:val="00D0534F"/>
    <w:rsid w:val="00DA498F"/>
    <w:rsid w:val="00DA6392"/>
    <w:rsid w:val="00DB675E"/>
    <w:rsid w:val="00F51FCC"/>
    <w:rsid w:val="00FC29A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33C1"/>
  <w15:docId w15:val="{1AD2A834-1DB3-4950-9350-1A637D5E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2</cp:revision>
  <dcterms:created xsi:type="dcterms:W3CDTF">2023-11-24T08:15:00Z</dcterms:created>
  <dcterms:modified xsi:type="dcterms:W3CDTF">2023-11-24T08:15:00Z</dcterms:modified>
</cp:coreProperties>
</file>